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6.8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588143892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Pr="001F0355" w:rsidRDefault="00DC3721" w:rsidP="00DC3721">
      <w:pPr>
        <w:jc w:val="center"/>
        <w:rPr>
          <w:b/>
          <w:bCs/>
          <w:sz w:val="28"/>
        </w:rPr>
      </w:pPr>
    </w:p>
    <w:p w:rsidR="00DC3721" w:rsidRDefault="00DC3721" w:rsidP="00DC37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3721" w:rsidRDefault="00AC1C93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17.05.2018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</w:t>
      </w:r>
      <w:r w:rsidR="00CD608E">
        <w:rPr>
          <w:rFonts w:ascii="Times New Roman" w:hAnsi="Times New Roman"/>
          <w:b w:val="0"/>
          <w:bCs w:val="0"/>
          <w:sz w:val="28"/>
        </w:rPr>
        <w:t xml:space="preserve">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№</w:t>
      </w:r>
      <w:r w:rsidR="00CD608E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>92</w:t>
      </w:r>
    </w:p>
    <w:p w:rsidR="004575CB" w:rsidRDefault="004575CB" w:rsidP="00DC3721">
      <w:pPr>
        <w:jc w:val="center"/>
        <w:rPr>
          <w:sz w:val="28"/>
        </w:rPr>
      </w:pPr>
    </w:p>
    <w:p w:rsidR="00DC3721" w:rsidRDefault="00DC3721" w:rsidP="00DC3721">
      <w:pPr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D608E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 xml:space="preserve">О </w:t>
      </w:r>
      <w:r w:rsidR="00627148">
        <w:rPr>
          <w:bCs/>
          <w:sz w:val="28"/>
          <w:szCs w:val="28"/>
        </w:rPr>
        <w:t>внесени</w:t>
      </w:r>
      <w:r w:rsidR="00EE31D1">
        <w:rPr>
          <w:bCs/>
          <w:sz w:val="28"/>
          <w:szCs w:val="28"/>
        </w:rPr>
        <w:t>и</w:t>
      </w:r>
      <w:r w:rsidR="00627148">
        <w:rPr>
          <w:bCs/>
          <w:sz w:val="28"/>
          <w:szCs w:val="28"/>
        </w:rPr>
        <w:t xml:space="preserve"> </w:t>
      </w:r>
      <w:r w:rsidR="00F1723F">
        <w:rPr>
          <w:bCs/>
          <w:sz w:val="28"/>
          <w:szCs w:val="28"/>
        </w:rPr>
        <w:t>дополнени</w:t>
      </w:r>
      <w:r w:rsidR="00E60E08">
        <w:rPr>
          <w:bCs/>
          <w:sz w:val="28"/>
          <w:szCs w:val="28"/>
        </w:rPr>
        <w:t>я</w:t>
      </w:r>
      <w:r w:rsidR="00F1723F">
        <w:rPr>
          <w:bCs/>
          <w:sz w:val="28"/>
          <w:szCs w:val="28"/>
        </w:rPr>
        <w:t xml:space="preserve"> в схему размещения нестационарных торговых объектов на территории муниципального образования «Октябрьский муниципальный район» на 2017-2020 годы</w:t>
      </w:r>
    </w:p>
    <w:p w:rsidR="00063FBD" w:rsidRDefault="00063FBD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608E" w:rsidRDefault="00CD608E" w:rsidP="004575C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CD608E" w:rsidRDefault="00CD608E" w:rsidP="004575C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D608E" w:rsidRPr="007F1E87" w:rsidRDefault="007F1E87" w:rsidP="004575CB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F1E87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 xml:space="preserve">. </w:t>
      </w:r>
      <w:r w:rsidR="00F1723F">
        <w:rPr>
          <w:bCs/>
          <w:sz w:val="28"/>
          <w:szCs w:val="28"/>
        </w:rPr>
        <w:t>Внести в схему размещения нестационарных торговых объектов на территории муниципального образования «Октябрьский муниципальный район» на 2017-2020 годы, утвержденную постановлением администрации муниципального района от 07.08.2017 № 101</w:t>
      </w:r>
      <w:r w:rsidR="00620558">
        <w:rPr>
          <w:bCs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«Октябрьский муниципальный район» Еврейской автономной области на 2017-2020 годы» (с изменениями от 04.10.2017 № 133; от 25.12.2017 № 187)</w:t>
      </w:r>
      <w:r w:rsidR="00F1723F">
        <w:rPr>
          <w:bCs/>
          <w:sz w:val="28"/>
          <w:szCs w:val="28"/>
        </w:rPr>
        <w:t>, следующ</w:t>
      </w:r>
      <w:r w:rsidR="00EE31D1">
        <w:rPr>
          <w:bCs/>
          <w:sz w:val="28"/>
          <w:szCs w:val="28"/>
        </w:rPr>
        <w:t>е</w:t>
      </w:r>
      <w:r w:rsidR="00F1723F">
        <w:rPr>
          <w:bCs/>
          <w:sz w:val="28"/>
          <w:szCs w:val="28"/>
        </w:rPr>
        <w:t>е дополнени</w:t>
      </w:r>
      <w:r w:rsidR="00E60E08">
        <w:rPr>
          <w:bCs/>
          <w:sz w:val="28"/>
          <w:szCs w:val="28"/>
        </w:rPr>
        <w:t>е</w:t>
      </w:r>
      <w:r w:rsidR="00F1723F">
        <w:rPr>
          <w:bCs/>
          <w:sz w:val="28"/>
          <w:szCs w:val="28"/>
        </w:rPr>
        <w:t>:</w:t>
      </w:r>
    </w:p>
    <w:p w:rsidR="007F1E87" w:rsidRDefault="007F1E87" w:rsidP="004575CB">
      <w:pPr>
        <w:spacing w:line="276" w:lineRule="auto"/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  <w:t xml:space="preserve">1.1. </w:t>
      </w:r>
      <w:r w:rsidR="00F1723F">
        <w:rPr>
          <w:sz w:val="28"/>
          <w:szCs w:val="28"/>
        </w:rPr>
        <w:t>Дополнить схему размещения нестационарных торговых объектов на территории муниципального образования «Октябрьский муниципальный район» Еврейской автономной области на 2017-2020 годы строкой 22 сле</w:t>
      </w:r>
      <w:r w:rsidR="00CB6DD0">
        <w:rPr>
          <w:sz w:val="28"/>
          <w:szCs w:val="28"/>
        </w:rPr>
        <w:t>дующего содержания:</w:t>
      </w:r>
    </w:p>
    <w:p w:rsidR="00CB6DD0" w:rsidRDefault="00CB6DD0" w:rsidP="004575CB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3"/>
        <w:gridCol w:w="2252"/>
        <w:gridCol w:w="1028"/>
        <w:gridCol w:w="1221"/>
        <w:gridCol w:w="1057"/>
        <w:gridCol w:w="2512"/>
        <w:gridCol w:w="667"/>
      </w:tblGrid>
      <w:tr w:rsidR="004575CB" w:rsidRPr="004575CB" w:rsidTr="004575CB">
        <w:tc>
          <w:tcPr>
            <w:tcW w:w="833" w:type="dxa"/>
          </w:tcPr>
          <w:p w:rsidR="00CB6DD0" w:rsidRPr="004575CB" w:rsidRDefault="00CB6DD0" w:rsidP="004575CB">
            <w:pPr>
              <w:spacing w:line="276" w:lineRule="auto"/>
              <w:rPr>
                <w:sz w:val="24"/>
                <w:szCs w:val="25"/>
              </w:rPr>
            </w:pPr>
            <w:r w:rsidRPr="004575CB">
              <w:rPr>
                <w:sz w:val="24"/>
                <w:szCs w:val="25"/>
              </w:rPr>
              <w:t>22</w:t>
            </w:r>
          </w:p>
        </w:tc>
        <w:tc>
          <w:tcPr>
            <w:tcW w:w="2252" w:type="dxa"/>
          </w:tcPr>
          <w:p w:rsidR="00CB6DD0" w:rsidRPr="004575CB" w:rsidRDefault="00CB6DD0" w:rsidP="004575CB">
            <w:pPr>
              <w:spacing w:line="276" w:lineRule="auto"/>
              <w:rPr>
                <w:sz w:val="24"/>
                <w:szCs w:val="25"/>
              </w:rPr>
            </w:pPr>
            <w:r w:rsidRPr="004575CB">
              <w:rPr>
                <w:sz w:val="24"/>
                <w:szCs w:val="25"/>
              </w:rPr>
              <w:t xml:space="preserve">ЕАО, Октябрьский район, с. Амурзет, ул. </w:t>
            </w:r>
            <w:proofErr w:type="gramStart"/>
            <w:r w:rsidRPr="004575CB">
              <w:rPr>
                <w:sz w:val="24"/>
                <w:szCs w:val="25"/>
              </w:rPr>
              <w:t>Почтовая</w:t>
            </w:r>
            <w:proofErr w:type="gramEnd"/>
            <w:r w:rsidRPr="004575CB">
              <w:rPr>
                <w:sz w:val="24"/>
                <w:szCs w:val="25"/>
              </w:rPr>
              <w:t xml:space="preserve">, 33 </w:t>
            </w:r>
            <w:r w:rsidR="004575CB" w:rsidRPr="004575CB">
              <w:rPr>
                <w:sz w:val="24"/>
                <w:szCs w:val="25"/>
              </w:rPr>
              <w:t>метра на юго-восток от здания №</w:t>
            </w:r>
            <w:r w:rsidRPr="004575CB">
              <w:rPr>
                <w:sz w:val="24"/>
                <w:szCs w:val="25"/>
              </w:rPr>
              <w:t>31.</w:t>
            </w:r>
          </w:p>
        </w:tc>
        <w:tc>
          <w:tcPr>
            <w:tcW w:w="1028" w:type="dxa"/>
          </w:tcPr>
          <w:p w:rsidR="00CB6DD0" w:rsidRPr="004575CB" w:rsidRDefault="004575CB" w:rsidP="004575CB">
            <w:pPr>
              <w:spacing w:line="276" w:lineRule="auto"/>
              <w:rPr>
                <w:sz w:val="24"/>
                <w:szCs w:val="25"/>
              </w:rPr>
            </w:pPr>
            <w:r w:rsidRPr="004575CB">
              <w:rPr>
                <w:sz w:val="24"/>
                <w:szCs w:val="25"/>
              </w:rPr>
              <w:t>9 кв. м.</w:t>
            </w:r>
          </w:p>
        </w:tc>
        <w:tc>
          <w:tcPr>
            <w:tcW w:w="1221" w:type="dxa"/>
          </w:tcPr>
          <w:p w:rsidR="00CB6DD0" w:rsidRPr="004575CB" w:rsidRDefault="004575CB" w:rsidP="004575CB">
            <w:pPr>
              <w:spacing w:line="276" w:lineRule="auto"/>
              <w:rPr>
                <w:sz w:val="24"/>
                <w:szCs w:val="25"/>
              </w:rPr>
            </w:pPr>
            <w:r w:rsidRPr="004575CB">
              <w:rPr>
                <w:sz w:val="24"/>
                <w:szCs w:val="25"/>
              </w:rPr>
              <w:t>открытая площадка для сезонной торговли</w:t>
            </w:r>
          </w:p>
        </w:tc>
        <w:tc>
          <w:tcPr>
            <w:tcW w:w="1057" w:type="dxa"/>
          </w:tcPr>
          <w:p w:rsidR="00CB6DD0" w:rsidRPr="004575CB" w:rsidRDefault="004575CB" w:rsidP="004575CB">
            <w:pPr>
              <w:spacing w:line="276" w:lineRule="auto"/>
              <w:rPr>
                <w:sz w:val="24"/>
                <w:szCs w:val="25"/>
              </w:rPr>
            </w:pPr>
            <w:proofErr w:type="spellStart"/>
            <w:proofErr w:type="gramStart"/>
            <w:r w:rsidRPr="004575CB">
              <w:rPr>
                <w:sz w:val="24"/>
                <w:szCs w:val="25"/>
              </w:rPr>
              <w:t>кругло-годично</w:t>
            </w:r>
            <w:proofErr w:type="spellEnd"/>
            <w:proofErr w:type="gramEnd"/>
          </w:p>
        </w:tc>
        <w:tc>
          <w:tcPr>
            <w:tcW w:w="2512" w:type="dxa"/>
          </w:tcPr>
          <w:p w:rsidR="00CB6DD0" w:rsidRPr="004575CB" w:rsidRDefault="004575CB" w:rsidP="004575CB">
            <w:pPr>
              <w:spacing w:line="276" w:lineRule="auto"/>
              <w:rPr>
                <w:sz w:val="24"/>
                <w:szCs w:val="25"/>
              </w:rPr>
            </w:pPr>
            <w:r w:rsidRPr="004575CB">
              <w:rPr>
                <w:sz w:val="24"/>
                <w:szCs w:val="25"/>
              </w:rPr>
              <w:t>продажа рыбы, мяса, молока и молочной продукции, меда, сельскохозяйственной продукции</w:t>
            </w:r>
          </w:p>
        </w:tc>
        <w:tc>
          <w:tcPr>
            <w:tcW w:w="667" w:type="dxa"/>
          </w:tcPr>
          <w:p w:rsidR="00CB6DD0" w:rsidRPr="004575CB" w:rsidRDefault="00CB6DD0" w:rsidP="004575CB">
            <w:pPr>
              <w:spacing w:line="276" w:lineRule="auto"/>
              <w:rPr>
                <w:sz w:val="24"/>
                <w:szCs w:val="25"/>
              </w:rPr>
            </w:pPr>
          </w:p>
        </w:tc>
      </w:tr>
    </w:tbl>
    <w:p w:rsidR="00CB6DD0" w:rsidRDefault="00CB6DD0" w:rsidP="004575CB">
      <w:pPr>
        <w:spacing w:line="276" w:lineRule="auto"/>
        <w:rPr>
          <w:sz w:val="28"/>
          <w:szCs w:val="28"/>
        </w:rPr>
      </w:pPr>
    </w:p>
    <w:p w:rsidR="007F1E87" w:rsidRDefault="007F1E87" w:rsidP="004575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</w:t>
      </w:r>
      <w:r w:rsidR="00C43CBE">
        <w:rPr>
          <w:sz w:val="28"/>
          <w:szCs w:val="28"/>
        </w:rPr>
        <w:t xml:space="preserve"> главы администрации, начальника отдела районного хозяйства Леонову М.Ю.</w:t>
      </w:r>
    </w:p>
    <w:p w:rsidR="00C43CBE" w:rsidRDefault="00C43CBE" w:rsidP="004575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постановление в газете «Октябрьские зори» и на официальном сайте муниципального образования.</w:t>
      </w:r>
    </w:p>
    <w:p w:rsidR="00C43CBE" w:rsidRPr="007F1E87" w:rsidRDefault="00C43CBE" w:rsidP="004575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C43CBE" w:rsidRDefault="00C43CBE" w:rsidP="004575C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43CBE" w:rsidRDefault="00C43CBE" w:rsidP="004575C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43CBE" w:rsidRDefault="00C43CBE" w:rsidP="004575C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bookmarkStart w:id="0" w:name="_GoBack"/>
      <w:bookmarkEnd w:id="0"/>
    </w:p>
    <w:p w:rsidR="00DC3721" w:rsidRPr="0062593D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DC3721" w:rsidRPr="0062593D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DC3721" w:rsidRPr="0062593D">
        <w:rPr>
          <w:sz w:val="28"/>
          <w:szCs w:val="28"/>
        </w:rPr>
        <w:t xml:space="preserve">муниципального </w:t>
      </w:r>
      <w:r w:rsidR="00DC3721">
        <w:rPr>
          <w:sz w:val="28"/>
          <w:szCs w:val="28"/>
        </w:rPr>
        <w:t>р</w:t>
      </w:r>
      <w:r w:rsidR="00DC3721"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0126D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0126D1">
        <w:rPr>
          <w:sz w:val="28"/>
          <w:szCs w:val="28"/>
        </w:rPr>
        <w:t>А.А.</w:t>
      </w:r>
      <w:r w:rsidR="00C43CBE">
        <w:rPr>
          <w:sz w:val="28"/>
          <w:szCs w:val="28"/>
        </w:rPr>
        <w:t xml:space="preserve"> </w:t>
      </w:r>
      <w:r w:rsidR="000126D1">
        <w:rPr>
          <w:sz w:val="28"/>
          <w:szCs w:val="28"/>
        </w:rPr>
        <w:t>Егоров</w:t>
      </w:r>
      <w:r>
        <w:rPr>
          <w:sz w:val="28"/>
          <w:szCs w:val="28"/>
        </w:rPr>
        <w:t xml:space="preserve">          </w:t>
      </w:r>
    </w:p>
    <w:p w:rsidR="00117A9C" w:rsidRDefault="00117A9C" w:rsidP="00DC3721">
      <w:pPr>
        <w:ind w:right="-382"/>
        <w:jc w:val="both"/>
        <w:rPr>
          <w:sz w:val="28"/>
          <w:szCs w:val="28"/>
        </w:rPr>
      </w:pPr>
    </w:p>
    <w:p w:rsidR="00117A9C" w:rsidRDefault="00117A9C" w:rsidP="00DC3721">
      <w:pPr>
        <w:ind w:right="-382"/>
        <w:jc w:val="both"/>
        <w:rPr>
          <w:sz w:val="28"/>
          <w:szCs w:val="28"/>
        </w:rPr>
      </w:pPr>
    </w:p>
    <w:p w:rsidR="00117A9C" w:rsidRDefault="00117A9C" w:rsidP="00DC3721">
      <w:pPr>
        <w:ind w:right="-382"/>
        <w:jc w:val="both"/>
        <w:rPr>
          <w:sz w:val="28"/>
          <w:szCs w:val="28"/>
        </w:rPr>
      </w:pPr>
    </w:p>
    <w:p w:rsidR="00117A9C" w:rsidRDefault="00117A9C" w:rsidP="00DC3721">
      <w:pPr>
        <w:ind w:right="-382"/>
        <w:jc w:val="both"/>
        <w:rPr>
          <w:sz w:val="28"/>
          <w:szCs w:val="28"/>
        </w:rPr>
      </w:pPr>
    </w:p>
    <w:p w:rsidR="004B3F9C" w:rsidRDefault="004B3F9C" w:rsidP="00DC3721">
      <w:pPr>
        <w:ind w:right="-382"/>
        <w:jc w:val="both"/>
        <w:rPr>
          <w:sz w:val="28"/>
          <w:szCs w:val="28"/>
        </w:rPr>
      </w:pPr>
    </w:p>
    <w:p w:rsidR="00DC3721" w:rsidRDefault="00DC3721" w:rsidP="00DC3721"/>
    <w:sectPr w:rsidR="00DC3721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12F08"/>
    <w:rsid w:val="00030383"/>
    <w:rsid w:val="00051DAF"/>
    <w:rsid w:val="000575B6"/>
    <w:rsid w:val="00063FBD"/>
    <w:rsid w:val="00064813"/>
    <w:rsid w:val="000B448F"/>
    <w:rsid w:val="000D2378"/>
    <w:rsid w:val="000E4165"/>
    <w:rsid w:val="00101AFC"/>
    <w:rsid w:val="00117A9C"/>
    <w:rsid w:val="00145248"/>
    <w:rsid w:val="001A0322"/>
    <w:rsid w:val="001E416F"/>
    <w:rsid w:val="00204B7F"/>
    <w:rsid w:val="002D6E79"/>
    <w:rsid w:val="003142AD"/>
    <w:rsid w:val="00321B95"/>
    <w:rsid w:val="003253F6"/>
    <w:rsid w:val="003A0E2D"/>
    <w:rsid w:val="003E2524"/>
    <w:rsid w:val="00425D74"/>
    <w:rsid w:val="00443729"/>
    <w:rsid w:val="004575CB"/>
    <w:rsid w:val="004768A6"/>
    <w:rsid w:val="004B3F9C"/>
    <w:rsid w:val="004C27DD"/>
    <w:rsid w:val="0050613F"/>
    <w:rsid w:val="00620558"/>
    <w:rsid w:val="00627148"/>
    <w:rsid w:val="0064709D"/>
    <w:rsid w:val="006F2521"/>
    <w:rsid w:val="007420F0"/>
    <w:rsid w:val="007438DD"/>
    <w:rsid w:val="007448EA"/>
    <w:rsid w:val="0074553E"/>
    <w:rsid w:val="007F1E87"/>
    <w:rsid w:val="008E3210"/>
    <w:rsid w:val="009832A2"/>
    <w:rsid w:val="00994D05"/>
    <w:rsid w:val="00994D55"/>
    <w:rsid w:val="009A4BF6"/>
    <w:rsid w:val="00A15F62"/>
    <w:rsid w:val="00A323C9"/>
    <w:rsid w:val="00AB6494"/>
    <w:rsid w:val="00AC1C93"/>
    <w:rsid w:val="00AF6431"/>
    <w:rsid w:val="00B4143A"/>
    <w:rsid w:val="00B55BCE"/>
    <w:rsid w:val="00C407BF"/>
    <w:rsid w:val="00C43CBE"/>
    <w:rsid w:val="00CB6DD0"/>
    <w:rsid w:val="00CD608E"/>
    <w:rsid w:val="00D24237"/>
    <w:rsid w:val="00DC3721"/>
    <w:rsid w:val="00E472CB"/>
    <w:rsid w:val="00E60E08"/>
    <w:rsid w:val="00EE31D1"/>
    <w:rsid w:val="00EF641C"/>
    <w:rsid w:val="00F1580F"/>
    <w:rsid w:val="00F1723F"/>
    <w:rsid w:val="00F578D8"/>
    <w:rsid w:val="00F6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C33F-8CE1-40D7-95B1-86B16E93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Экономика</cp:lastModifiedBy>
  <cp:revision>29</cp:revision>
  <cp:lastPrinted>2018-05-17T23:14:00Z</cp:lastPrinted>
  <dcterms:created xsi:type="dcterms:W3CDTF">2017-08-17T02:17:00Z</dcterms:created>
  <dcterms:modified xsi:type="dcterms:W3CDTF">2018-05-17T23:18:00Z</dcterms:modified>
</cp:coreProperties>
</file>